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C0" w:rsidRDefault="00636BC0" w:rsidP="00636BC0">
      <w:pPr>
        <w:pStyle w:val="Default"/>
      </w:pPr>
    </w:p>
    <w:p w:rsidR="00636BC0" w:rsidRDefault="00636BC0" w:rsidP="00636BC0">
      <w:pPr>
        <w:pStyle w:val="Default"/>
        <w:jc w:val="center"/>
      </w:pPr>
      <w:r>
        <w:rPr>
          <w:b/>
          <w:bCs/>
          <w:sz w:val="23"/>
          <w:szCs w:val="23"/>
        </w:rPr>
        <w:t>Информация о поступлении финансовых и материальных средств</w:t>
      </w:r>
    </w:p>
    <w:p w:rsidR="00636BC0" w:rsidRDefault="00636BC0" w:rsidP="00636BC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итогам финансового года</w:t>
      </w:r>
    </w:p>
    <w:p w:rsidR="0082330F" w:rsidRPr="00636BC0" w:rsidRDefault="0082330F" w:rsidP="00636BC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28"/>
        <w:gridCol w:w="1828"/>
        <w:gridCol w:w="1828"/>
        <w:gridCol w:w="1828"/>
        <w:gridCol w:w="1828"/>
      </w:tblGrid>
      <w:tr w:rsidR="00636BC0" w:rsidTr="00636BC0">
        <w:trPr>
          <w:trHeight w:val="1081"/>
        </w:trPr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поступлении финансовых и материальных средств по итогам финансового года </w:t>
            </w:r>
          </w:p>
        </w:tc>
        <w:tc>
          <w:tcPr>
            <w:tcW w:w="1828" w:type="dxa"/>
          </w:tcPr>
          <w:p w:rsidR="00636BC0" w:rsidRDefault="00636BC0" w:rsidP="00667D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субсидий на выполнение ГМЗ с начала года, руб. </w:t>
            </w:r>
          </w:p>
        </w:tc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целевых субсидий с начала года, руб. </w:t>
            </w:r>
          </w:p>
        </w:tc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от приносящей доход деятельности с начала года, руб. </w:t>
            </w:r>
          </w:p>
        </w:tc>
      </w:tr>
      <w:tr w:rsidR="00636BC0" w:rsidTr="00636BC0">
        <w:trPr>
          <w:trHeight w:val="109"/>
        </w:trPr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Поступление </w:t>
            </w:r>
          </w:p>
        </w:tc>
        <w:tc>
          <w:tcPr>
            <w:tcW w:w="1828" w:type="dxa"/>
          </w:tcPr>
          <w:p w:rsidR="00636BC0" w:rsidRDefault="00636BC0" w:rsidP="00BD16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BD167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28" w:type="dxa"/>
          </w:tcPr>
          <w:p w:rsidR="00636BC0" w:rsidRDefault="00BD16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42 163 568,76</w:t>
            </w:r>
          </w:p>
        </w:tc>
        <w:tc>
          <w:tcPr>
            <w:tcW w:w="1828" w:type="dxa"/>
          </w:tcPr>
          <w:p w:rsidR="00636BC0" w:rsidRDefault="00636BC0" w:rsidP="00BD16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D1678">
              <w:rPr>
                <w:sz w:val="23"/>
                <w:szCs w:val="23"/>
              </w:rPr>
              <w:t> 090 986,63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28" w:type="dxa"/>
          </w:tcPr>
          <w:p w:rsidR="00636BC0" w:rsidRDefault="00BD16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119 562,24</w:t>
            </w:r>
            <w:r w:rsidR="00636BC0">
              <w:rPr>
                <w:sz w:val="23"/>
                <w:szCs w:val="23"/>
              </w:rPr>
              <w:t xml:space="preserve"> </w:t>
            </w:r>
          </w:p>
        </w:tc>
      </w:tr>
    </w:tbl>
    <w:p w:rsidR="00DB409B" w:rsidRDefault="00DB409B" w:rsidP="00636BC0">
      <w:pPr>
        <w:ind w:left="0"/>
      </w:pPr>
    </w:p>
    <w:sectPr w:rsidR="00DB409B" w:rsidSect="00DB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36BC0"/>
    <w:rsid w:val="00520AD3"/>
    <w:rsid w:val="00636BC0"/>
    <w:rsid w:val="006636FD"/>
    <w:rsid w:val="00667D0E"/>
    <w:rsid w:val="007157E0"/>
    <w:rsid w:val="0082330F"/>
    <w:rsid w:val="00BD1678"/>
    <w:rsid w:val="00CA7ACC"/>
    <w:rsid w:val="00DB409B"/>
    <w:rsid w:val="00DC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BC0"/>
    <w:pPr>
      <w:autoSpaceDE w:val="0"/>
      <w:autoSpaceDN w:val="0"/>
      <w:adjustRightInd w:val="0"/>
      <w:spacing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6B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Krokoz™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2024-12-27T05:40:00Z</dcterms:created>
  <dcterms:modified xsi:type="dcterms:W3CDTF">2025-03-10T06:48:00Z</dcterms:modified>
</cp:coreProperties>
</file>